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249EB" w14:textId="77777777" w:rsidR="003341B8" w:rsidRPr="003341B8" w:rsidRDefault="003341B8" w:rsidP="00191792">
      <w:pPr>
        <w:jc w:val="both"/>
        <w:rPr>
          <w:rFonts w:cstheme="minorHAnsi"/>
          <w:b/>
          <w:bCs/>
          <w:sz w:val="28"/>
          <w:szCs w:val="28"/>
          <w:lang w:val="ru-RU"/>
        </w:rPr>
      </w:pPr>
      <w:bookmarkStart w:id="0" w:name="_Hlk140347662"/>
      <w:r w:rsidRPr="003341B8">
        <w:rPr>
          <w:rFonts w:cstheme="minorHAnsi"/>
          <w:b/>
          <w:bCs/>
          <w:sz w:val="28"/>
          <w:szCs w:val="28"/>
          <w:lang w:val="ru-RU"/>
        </w:rPr>
        <w:t xml:space="preserve">Анализ валютной пары </w:t>
      </w:r>
      <w:r w:rsidRPr="003341B8">
        <w:rPr>
          <w:rFonts w:cstheme="minorHAnsi"/>
          <w:b/>
          <w:bCs/>
          <w:sz w:val="28"/>
          <w:szCs w:val="28"/>
        </w:rPr>
        <w:t>CAD</w:t>
      </w:r>
      <w:r w:rsidRPr="003341B8">
        <w:rPr>
          <w:rFonts w:cstheme="minorHAnsi"/>
          <w:b/>
          <w:bCs/>
          <w:sz w:val="28"/>
          <w:szCs w:val="28"/>
          <w:lang w:val="ru-RU"/>
        </w:rPr>
        <w:t>/</w:t>
      </w:r>
      <w:r w:rsidRPr="003341B8">
        <w:rPr>
          <w:rFonts w:cstheme="minorHAnsi"/>
          <w:b/>
          <w:bCs/>
          <w:sz w:val="28"/>
          <w:szCs w:val="28"/>
        </w:rPr>
        <w:t>EUR</w:t>
      </w:r>
      <w:r w:rsidRPr="003341B8">
        <w:rPr>
          <w:rFonts w:cstheme="minorHAnsi"/>
          <w:b/>
          <w:bCs/>
          <w:sz w:val="28"/>
          <w:szCs w:val="28"/>
          <w:lang w:val="ru-RU"/>
        </w:rPr>
        <w:t xml:space="preserve"> – 4</w:t>
      </w:r>
      <w:r w:rsidRPr="003341B8">
        <w:rPr>
          <w:rFonts w:cstheme="minorHAnsi"/>
          <w:b/>
          <w:bCs/>
          <w:sz w:val="28"/>
          <w:szCs w:val="28"/>
        </w:rPr>
        <w:t>H</w:t>
      </w:r>
      <w:r w:rsidRPr="003341B8">
        <w:rPr>
          <w:rFonts w:cstheme="minorHAnsi"/>
          <w:b/>
          <w:bCs/>
          <w:sz w:val="28"/>
          <w:szCs w:val="28"/>
          <w:lang w:val="ru-RU"/>
        </w:rPr>
        <w:t xml:space="preserve"> с использованием единой биржевой системы</w:t>
      </w:r>
    </w:p>
    <w:p w14:paraId="391AB3A8" w14:textId="77777777" w:rsidR="003341B8" w:rsidRPr="003341B8" w:rsidRDefault="003341B8" w:rsidP="00191792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>«Интегральные расчеты»</w:t>
      </w:r>
    </w:p>
    <w:p w14:paraId="506B1477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</w:p>
    <w:p w14:paraId="36FCEA4E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Цель: найти взаимосвязь между прошлым и будущим рынками на обратном графике и рассчитать и откалибровать последовательность в будущем на основе доступных данных, что приведет к получению рыночного максимума в этой области. Согласно нашим предположениям и расчетам, основанным на обучении, график цены на будущем рынке должен коснуться и столкнуться с его близким диапазоном и развернуться от этой точки.</w:t>
      </w:r>
    </w:p>
    <w:p w14:paraId="1FB57A58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Вот шаги, чтобы выполнить работу в двух словах, следуя фиксированному набору принципов:</w:t>
      </w:r>
    </w:p>
    <w:p w14:paraId="10234ACD" w14:textId="2FC8E34B" w:rsidR="003341B8" w:rsidRPr="003341B8" w:rsidRDefault="003341B8" w:rsidP="00191792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Выберите два различных периода, где изменения цены во втором периоде почти в два раза больше, чем в первом периоде.</w:t>
      </w:r>
    </w:p>
    <w:p w14:paraId="34F9633B" w14:textId="48C47B5A" w:rsidR="003341B8" w:rsidRPr="003341B8" w:rsidRDefault="003341B8" w:rsidP="00191792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Назовите область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первого периода и область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 xml:space="preserve"> второго периода и поместите их в два прямоугольника. Ящики нарисованы так, чтобы выровнять верхние и нижние края с пиками и впадинами соответствующих областей.</w:t>
      </w:r>
    </w:p>
    <w:p w14:paraId="5E609038" w14:textId="34BD13FF" w:rsidR="003341B8" w:rsidRPr="003341B8" w:rsidRDefault="003341B8" w:rsidP="00191792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Определите максимум, минимум и закрытие свечи для периодов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и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>.</w:t>
      </w:r>
    </w:p>
    <w:p w14:paraId="2E422D16" w14:textId="54B4F17B" w:rsidR="007B7FDF" w:rsidRDefault="003341B8" w:rsidP="00191792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Запишите соотношения Стоха для двух периодов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и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>.</w:t>
      </w:r>
    </w:p>
    <w:p w14:paraId="6F6499C4" w14:textId="5948E4DE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58240" behindDoc="1" locked="0" layoutInCell="1" allowOverlap="1" wp14:anchorId="6A59E209" wp14:editId="5B30E814">
            <wp:simplePos x="0" y="0"/>
            <wp:positionH relativeFrom="column">
              <wp:posOffset>1371600</wp:posOffset>
            </wp:positionH>
            <wp:positionV relativeFrom="page">
              <wp:posOffset>6416040</wp:posOffset>
            </wp:positionV>
            <wp:extent cx="1371600" cy="518160"/>
            <wp:effectExtent l="0" t="0" r="0" b="0"/>
            <wp:wrapTight wrapText="bothSides">
              <wp:wrapPolygon edited="0">
                <wp:start x="0" y="0"/>
                <wp:lineTo x="0" y="20647"/>
                <wp:lineTo x="21300" y="20647"/>
                <wp:lineTo x="21300" y="0"/>
                <wp:lineTo x="0" y="0"/>
              </wp:wrapPolygon>
            </wp:wrapTight>
            <wp:docPr id="101920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05879" name="Picture 10192058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AB79D" w14:textId="42FF5ABD" w:rsidR="003341B8" w:rsidRDefault="003341B8" w:rsidP="00191792">
      <w:pPr>
        <w:jc w:val="both"/>
        <w:rPr>
          <w:rFonts w:cstheme="minorHAnsi"/>
          <w:sz w:val="28"/>
          <w:szCs w:val="28"/>
          <w:rtl/>
          <w:lang w:val="ru-RU" w:bidi="fa-IR"/>
        </w:rPr>
      </w:pPr>
      <w:r w:rsidRPr="003341B8">
        <w:rPr>
          <w:rFonts w:cstheme="minorHAnsi"/>
          <w:sz w:val="28"/>
          <w:szCs w:val="28"/>
          <w:lang w:val="ru-RU"/>
        </w:rPr>
        <w:t>Стохастический</w:t>
      </w:r>
      <w:r>
        <w:rPr>
          <w:rFonts w:cstheme="minorHAnsi" w:hint="cs"/>
          <w:sz w:val="28"/>
          <w:szCs w:val="28"/>
          <w:rtl/>
          <w:lang w:val="ru-RU"/>
        </w:rPr>
        <w:t>:</w:t>
      </w:r>
    </w:p>
    <w:p w14:paraId="236A9057" w14:textId="77777777" w:rsidR="003341B8" w:rsidRDefault="003341B8" w:rsidP="00191792">
      <w:pPr>
        <w:jc w:val="both"/>
        <w:rPr>
          <w:rtl/>
          <w:lang w:val="ru-RU"/>
        </w:rPr>
      </w:pPr>
    </w:p>
    <w:p w14:paraId="25BE575E" w14:textId="315BA235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C: Цена закрытия последней свечи периода.</w:t>
      </w:r>
    </w:p>
    <w:p w14:paraId="122A854C" w14:textId="79726CE6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Ln: низкий период</w:t>
      </w:r>
    </w:p>
    <w:p w14:paraId="77256D46" w14:textId="35C8B615" w:rsid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Hn: Высокий период</w:t>
      </w:r>
    </w:p>
    <w:p w14:paraId="6C0DD015" w14:textId="77777777" w:rsidR="003341B8" w:rsidRPr="003341B8" w:rsidRDefault="003341B8" w:rsidP="00191792">
      <w:pPr>
        <w:ind w:firstLine="720"/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5- Рассчитываем коэффициент вариации или значение ошибки 1ZT.</w:t>
      </w:r>
    </w:p>
    <w:p w14:paraId="1C33C351" w14:textId="232C04E5" w:rsidR="003341B8" w:rsidRDefault="003341B8" w:rsidP="00356251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После расчета формулы запаса из различий между двумя регионами или двумя периодами мы получаем величину ошибки в системе, которую мы </w:t>
      </w:r>
      <w:r w:rsidRPr="003341B8">
        <w:rPr>
          <w:rFonts w:cstheme="minorHAnsi"/>
          <w:sz w:val="28"/>
          <w:szCs w:val="28"/>
          <w:lang w:val="ru-RU"/>
        </w:rPr>
        <w:lastRenderedPageBreak/>
        <w:t>называем «коэффициентом вариации», обратите внимание на следующую формулу; мы получаем стандартную переменную x из следующего уравнения:</w:t>
      </w:r>
    </w:p>
    <w:p w14:paraId="59333ECA" w14:textId="6FD8BF23" w:rsidR="00356251" w:rsidRPr="00356251" w:rsidRDefault="00356251" w:rsidP="00356251">
      <w:pPr>
        <w:jc w:val="both"/>
        <w:rPr>
          <w:rFonts w:asciiTheme="majorBidi" w:eastAsiaTheme="minorEastAsia" w:hAnsiTheme="majorBidi" w:cstheme="majorBidi"/>
          <w:lang w:val="ru-RU" w:bidi="fa-IR"/>
        </w:rPr>
      </w:pPr>
      <w:r w:rsidRPr="00356251">
        <w:rPr>
          <w:rFonts w:cstheme="minorHAnsi"/>
          <w:lang w:val="ru-RU"/>
        </w:rPr>
        <w:t>Коэффициент вариации</w:t>
      </w:r>
      <m:oMath>
        <m:r>
          <w:rPr>
            <w:rFonts w:ascii="Cambria Math" w:hAnsi="Cambria Math" w:cstheme="majorBidi"/>
            <w:lang w:val="ru-RU" w:bidi="fa-IR"/>
          </w:rPr>
          <m:t>=</m:t>
        </m:r>
        <m:f>
          <m:fPr>
            <m:ctrlPr>
              <w:rPr>
                <w:rFonts w:ascii="Cambria Math" w:hAnsi="Cambria Math" w:cstheme="majorBidi"/>
                <w:lang w:bidi="fa-IR"/>
              </w:rPr>
            </m:ctrlPr>
          </m:fPr>
          <m:num>
            <m:r>
              <w:rPr>
                <w:rFonts w:ascii="Cambria Math" w:hAnsi="Cambria Math" w:cstheme="majorBidi"/>
                <w:lang w:bidi="fa-IR"/>
              </w:rPr>
              <m:t>x</m:t>
            </m:r>
            <m:r>
              <w:rPr>
                <w:rFonts w:ascii="Cambria Math" w:hAnsi="Cambria Math" w:cstheme="majorBidi"/>
                <w:lang w:val="ru-RU" w:bidi="fa-IR"/>
              </w:rPr>
              <m:t>+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fa-IR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val="ru-RU" w:bidi="fa-IR"/>
                  </w:rPr>
                  <m:t>Близкие изменения двух периодов</m:t>
                </m:r>
              </m:e>
            </m:d>
            <m:r>
              <w:rPr>
                <w:rFonts w:ascii="Cambria Math" w:hAnsi="Cambria Math" w:cstheme="majorBidi"/>
                <w:lang w:val="ru-RU" w:bidi="fa-IR"/>
              </w:rPr>
              <m:t>-(</m:t>
            </m:r>
            <m:r>
              <w:rPr>
                <w:rFonts w:ascii="Cambria Math" w:hAnsi="Cambria Math" w:cstheme="majorBidi"/>
                <w:lang w:val="ru-RU" w:bidi="fa-IR"/>
              </w:rPr>
              <m:t>Минимальные изменения двух периодов</m:t>
            </m:r>
            <m:r>
              <w:rPr>
                <w:rFonts w:ascii="Cambria Math" w:hAnsi="Cambria Math" w:cstheme="majorBidi"/>
                <w:lang w:val="ru-RU" w:bidi="fa-IR"/>
              </w:rPr>
              <m:t>)</m:t>
            </m:r>
          </m:num>
          <m:den>
            <m:r>
              <w:rPr>
                <w:rFonts w:ascii="Cambria Math" w:hAnsi="Cambria Math" w:cstheme="majorBidi"/>
                <w:lang w:val="ru-RU" w:bidi="fa-IR"/>
              </w:rPr>
              <m:t xml:space="preserve"> | 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fa-IR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fa-IR"/>
                  </w:rPr>
                  <m:t>Разница High двух периодов</m:t>
                </m:r>
              </m:e>
            </m:d>
            <m:r>
              <w:rPr>
                <w:rFonts w:ascii="Cambria Math" w:hAnsi="Cambria Math" w:cstheme="majorBidi"/>
                <w:lang w:val="ru-RU" w:bidi="fa-IR"/>
              </w:rPr>
              <m:t xml:space="preserve">-( </m:t>
            </m:r>
            <m:r>
              <w:rPr>
                <w:rFonts w:ascii="Cambria Math" w:hAnsi="Cambria Math" w:cstheme="majorBidi"/>
                <w:lang w:bidi="fa-IR"/>
              </w:rPr>
              <m:t>Разница Low двух периодов</m:t>
            </m:r>
            <m:r>
              <w:rPr>
                <w:rFonts w:ascii="Cambria Math" w:hAnsi="Cambria Math" w:cstheme="majorBidi"/>
                <w:lang w:val="ru-RU" w:bidi="fa-IR"/>
              </w:rPr>
              <m:t>)|</m:t>
            </m:r>
          </m:den>
        </m:f>
      </m:oMath>
    </w:p>
    <w:p w14:paraId="379E3A42" w14:textId="5346ABA2" w:rsid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Другими словами, мы имеем:</w:t>
      </w:r>
    </w:p>
    <w:p w14:paraId="1A772300" w14:textId="77518961" w:rsidR="003341B8" w:rsidRDefault="00356251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cstheme="minorHAnsi"/>
          <w:noProof/>
          <w:sz w:val="28"/>
          <w:szCs w:val="28"/>
          <w:rtl/>
          <w:lang w:val="ru-RU"/>
        </w:rPr>
        <w:drawing>
          <wp:anchor distT="0" distB="0" distL="114300" distR="114300" simplePos="0" relativeHeight="251659264" behindDoc="0" locked="0" layoutInCell="1" allowOverlap="1" wp14:anchorId="070B5B03" wp14:editId="20F58C01">
            <wp:simplePos x="0" y="0"/>
            <wp:positionH relativeFrom="column">
              <wp:posOffset>2049780</wp:posOffset>
            </wp:positionH>
            <wp:positionV relativeFrom="page">
              <wp:posOffset>2461260</wp:posOffset>
            </wp:positionV>
            <wp:extent cx="1627505" cy="567055"/>
            <wp:effectExtent l="0" t="0" r="0" b="4445"/>
            <wp:wrapSquare wrapText="bothSides"/>
            <wp:docPr id="728290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E86B5E" w14:textId="383C2B2F" w:rsid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bookmarkStart w:id="1" w:name="_Hlk140376471"/>
      <w:r w:rsidRPr="003341B8">
        <w:rPr>
          <w:rFonts w:cstheme="minorHAnsi"/>
          <w:sz w:val="28"/>
          <w:szCs w:val="28"/>
          <w:lang w:val="ru-RU"/>
        </w:rPr>
        <w:t>Коэффициент вариации</w:t>
      </w:r>
      <w:r>
        <w:rPr>
          <w:rFonts w:cstheme="minorHAnsi" w:hint="cs"/>
          <w:sz w:val="28"/>
          <w:szCs w:val="28"/>
          <w:rtl/>
          <w:lang w:val="ru-RU"/>
        </w:rPr>
        <w:t>:</w:t>
      </w:r>
    </w:p>
    <w:bookmarkEnd w:id="1"/>
    <w:p w14:paraId="7A73839F" w14:textId="77777777" w:rsidR="003341B8" w:rsidRDefault="003341B8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3D69C3C0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6. Мы подставляем значения в формулу исправления ошибок и используем это уравнение, чтобы найти два новых пакета, которые действительны и откалиброваны для пакета Y. Один представляет собой пакет результатов добавления x к Y, а другой — пакет результатов вычитания x. от у близко.</w:t>
      </w:r>
    </w:p>
    <w:p w14:paraId="1D876762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7. Затем идентифицируем новое закрытие свечи и получаем все верхние шаги для закрытия позиции новой свечи.</w:t>
      </w:r>
    </w:p>
    <w:p w14:paraId="6E95CAC7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8. Снова определяем максимум, минимум и закрытие свечи для двух периодов.</w:t>
      </w:r>
    </w:p>
    <w:p w14:paraId="03912CA2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9. Назовем новые зоны 1 и 2 и запишем соотношения Стоха.</w:t>
      </w:r>
    </w:p>
    <w:p w14:paraId="7369EB89" w14:textId="78560A34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10</w:t>
      </w:r>
      <w:r>
        <w:rPr>
          <w:rFonts w:cstheme="minorHAnsi" w:hint="cs"/>
          <w:sz w:val="28"/>
          <w:szCs w:val="28"/>
          <w:rtl/>
          <w:lang w:val="ru-RU"/>
        </w:rPr>
        <w:t>.</w:t>
      </w:r>
      <w:r w:rsidRPr="003341B8">
        <w:rPr>
          <w:rFonts w:cstheme="minorHAnsi"/>
          <w:sz w:val="28"/>
          <w:szCs w:val="28"/>
          <w:lang w:val="ru-RU"/>
        </w:rPr>
        <w:t>Пересчитываем коэффициент вариации 2ZT.</w:t>
      </w:r>
    </w:p>
    <w:p w14:paraId="417DD8D0" w14:textId="77777777" w:rsidR="003341B8" w:rsidRP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11. Вставьте значения в формулу исправления ошибок, чтобы получить новый пакет. С этого момента мы будем двигаться вперед, чтобы найти недавнее закрытие.</w:t>
      </w:r>
    </w:p>
    <w:p w14:paraId="78D820E2" w14:textId="13F368B9" w:rsidR="003341B8" w:rsidRDefault="003341B8" w:rsidP="00191792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Мы продолжаем эти вычисления и формируем новые блоки (регионы), пока не достигнем конца блока Z. Затем мы извлекаем необходимые значения и используем их в окончательной формуле, чтобы получить H.</w:t>
      </w:r>
    </w:p>
    <w:p w14:paraId="0A4CAD0B" w14:textId="6D5E0B04" w:rsidR="003341B8" w:rsidRDefault="003341B8" w:rsidP="00191792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>Выполнение рабочих шагов для последовательной калибровки диаграммы</w:t>
      </w:r>
    </w:p>
    <w:p w14:paraId="6EF8837D" w14:textId="5A329289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Первый шаг: По изменению цены на графике выделяем две области. Напоминаем, что изменение цены во второй области должно быть в два раза больше, чем в первой области (или больше). Нужные области показаны на изображении ниже:</w:t>
      </w:r>
    </w:p>
    <w:bookmarkEnd w:id="0"/>
    <w:p w14:paraId="3C392B82" w14:textId="5616E478" w:rsidR="00B3473D" w:rsidRDefault="00D52457" w:rsidP="00191792">
      <w:pPr>
        <w:jc w:val="both"/>
        <w:rPr>
          <w:rFonts w:cstheme="minorHAnsi"/>
          <w:sz w:val="28"/>
          <w:szCs w:val="28"/>
          <w:lang w:val="ru-RU"/>
        </w:rPr>
      </w:pPr>
      <w:r w:rsidRPr="005F6E65">
        <w:rPr>
          <w:rFonts w:asciiTheme="majorBidi" w:hAnsiTheme="majorBidi" w:cstheme="majorBidi" w:hint="cs"/>
          <w:noProof/>
          <w:sz w:val="24"/>
          <w:szCs w:val="24"/>
          <w:rtl/>
          <w:lang w:val="fa-IR" w:bidi="fa-IR"/>
        </w:rPr>
        <w:lastRenderedPageBreak/>
        <w:drawing>
          <wp:anchor distT="0" distB="0" distL="114300" distR="114300" simplePos="0" relativeHeight="251661312" behindDoc="0" locked="0" layoutInCell="1" allowOverlap="1" wp14:anchorId="51FA6548" wp14:editId="7D580B57">
            <wp:simplePos x="0" y="0"/>
            <wp:positionH relativeFrom="column">
              <wp:posOffset>-91440</wp:posOffset>
            </wp:positionH>
            <wp:positionV relativeFrom="page">
              <wp:posOffset>805815</wp:posOffset>
            </wp:positionV>
            <wp:extent cx="5943600" cy="2933065"/>
            <wp:effectExtent l="0" t="0" r="0" b="635"/>
            <wp:wrapSquare wrapText="bothSides"/>
            <wp:docPr id="1682965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65608" name="Picture 1682965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EB124" w14:textId="68BA81EA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27171895" w14:textId="2E87B256" w:rsidR="00B3473D" w:rsidRP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bookmarkStart w:id="2" w:name="_Hlk140348042"/>
      <w:r w:rsidRPr="00B3473D">
        <w:rPr>
          <w:rFonts w:cstheme="minorHAnsi"/>
          <w:sz w:val="28"/>
          <w:szCs w:val="28"/>
          <w:lang w:val="ru-RU"/>
        </w:rPr>
        <w:t>Теперь нам нужно произвести расчеты, чтобы достичь равновесия x и сформировать на его основе небольшие зоны относительно близкого Y. Различия, которые нам нужны в процессе расчета, показаны на изображении выше.</w:t>
      </w:r>
    </w:p>
    <w:p w14:paraId="4A667FA7" w14:textId="3C16C886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Сначала определяем формулу для каждой зоны. Таким образом, мы имеем:</w:t>
      </w:r>
    </w:p>
    <w:bookmarkEnd w:id="2"/>
    <w:p w14:paraId="22A9AFDF" w14:textId="0D86A591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inline distT="0" distB="0" distL="0" distR="0" wp14:anchorId="018A59C3" wp14:editId="53715828">
            <wp:extent cx="1158340" cy="792549"/>
            <wp:effectExtent l="0" t="0" r="3810" b="7620"/>
            <wp:docPr id="9117709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70967" name="Picture 91177096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0182" w14:textId="60FF8B92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bookmarkStart w:id="3" w:name="_Hlk140348056"/>
      <w:r w:rsidRPr="00B3473D">
        <w:rPr>
          <w:rFonts w:cstheme="minorHAnsi"/>
          <w:sz w:val="28"/>
          <w:szCs w:val="28"/>
          <w:lang w:val="ru-RU"/>
        </w:rPr>
        <w:t>Теперь мы получаем формулу для коэффициента вариации, как упоминалось ранее:</w:t>
      </w:r>
    </w:p>
    <w:bookmarkEnd w:id="3"/>
    <w:p w14:paraId="4780E191" w14:textId="469A5D18" w:rsidR="00B3473D" w:rsidRPr="00B3473D" w:rsidRDefault="00780E15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anchor distT="0" distB="0" distL="114300" distR="114300" simplePos="0" relativeHeight="251663360" behindDoc="0" locked="0" layoutInCell="1" allowOverlap="1" wp14:anchorId="606B439C" wp14:editId="384FDB44">
            <wp:simplePos x="0" y="0"/>
            <wp:positionH relativeFrom="column">
              <wp:posOffset>38100</wp:posOffset>
            </wp:positionH>
            <wp:positionV relativeFrom="page">
              <wp:posOffset>7387590</wp:posOffset>
            </wp:positionV>
            <wp:extent cx="3528060" cy="502920"/>
            <wp:effectExtent l="0" t="0" r="0" b="0"/>
            <wp:wrapSquare wrapText="bothSides"/>
            <wp:docPr id="2141985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8551" name="Picture 2141985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FB9F3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18A2A70D" w14:textId="1EEBA8C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25B3F90A" w14:textId="22C31C11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bookmarkStart w:id="4" w:name="_Hlk140347991"/>
      <w:bookmarkStart w:id="5" w:name="_Hlk140348087"/>
      <w:r w:rsidRPr="00B3473D">
        <w:rPr>
          <w:rFonts w:cstheme="minorHAnsi"/>
          <w:sz w:val="28"/>
          <w:szCs w:val="28"/>
          <w:lang w:val="ru-RU"/>
        </w:rPr>
        <w:t xml:space="preserve">По сравнению с предыдущим методом есть разница в формуле для получения х. В последнем способе мы устанавливаем сумму процедуры области 2 с коэффициентом вариации равной процедуре области 1. Но в этом способе </w:t>
      </w:r>
      <w:r w:rsidRPr="00B3473D">
        <w:rPr>
          <w:rFonts w:cstheme="minorHAnsi"/>
          <w:sz w:val="28"/>
          <w:szCs w:val="28"/>
          <w:lang w:val="ru-RU"/>
        </w:rPr>
        <w:lastRenderedPageBreak/>
        <w:t xml:space="preserve">сумма процедуры области Y с коэффициентом вариации аналогична </w:t>
      </w:r>
      <w:r w:rsidR="008915FA"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anchor distT="0" distB="0" distL="114300" distR="114300" simplePos="0" relativeHeight="251665408" behindDoc="1" locked="0" layoutInCell="1" allowOverlap="1" wp14:anchorId="5538E193" wp14:editId="7A8F9D8B">
            <wp:simplePos x="0" y="0"/>
            <wp:positionH relativeFrom="column">
              <wp:posOffset>0</wp:posOffset>
            </wp:positionH>
            <wp:positionV relativeFrom="page">
              <wp:posOffset>1577340</wp:posOffset>
            </wp:positionV>
            <wp:extent cx="2293620" cy="990600"/>
            <wp:effectExtent l="0" t="0" r="0" b="0"/>
            <wp:wrapTopAndBottom/>
            <wp:docPr id="2087083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83630" name="Picture 20870836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73D">
        <w:rPr>
          <w:rFonts w:cstheme="minorHAnsi"/>
          <w:sz w:val="28"/>
          <w:szCs w:val="28"/>
          <w:lang w:val="ru-RU"/>
        </w:rPr>
        <w:t>процедура области Z:</w:t>
      </w:r>
    </w:p>
    <w:bookmarkEnd w:id="4"/>
    <w:p w14:paraId="5080CBB3" w14:textId="41458319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</w:p>
    <w:p w14:paraId="04D4B50F" w14:textId="12DA2CDD" w:rsidR="00B3473D" w:rsidRP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основании приведенного выше уравнения получается X = -688.</w:t>
      </w:r>
    </w:p>
    <w:p w14:paraId="06E58002" w14:textId="6907B1E5" w:rsidR="00B3473D" w:rsidRP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следующем шаге мы должны вычесть число 688 с закрытием области Y. Close Y равно 146929. Получается 146929-688=142641 и 146929+688=141211. Таким образом, было получено замыкание областей 1 и 2.</w:t>
      </w:r>
    </w:p>
    <w:p w14:paraId="41132043" w14:textId="34C936B4" w:rsidR="00B3473D" w:rsidRPr="00B3473D" w:rsidRDefault="00B3473D" w:rsidP="00191792">
      <w:pPr>
        <w:jc w:val="both"/>
        <w:rPr>
          <w:rFonts w:cstheme="minorHAnsi"/>
          <w:color w:val="0070C0"/>
          <w:sz w:val="28"/>
          <w:szCs w:val="28"/>
          <w:rtl/>
          <w:lang w:val="ru-RU"/>
        </w:rPr>
      </w:pPr>
      <w:r w:rsidRPr="00B3473D">
        <w:rPr>
          <w:rFonts w:cstheme="minorHAnsi"/>
          <w:color w:val="FF0000"/>
          <w:sz w:val="28"/>
          <w:szCs w:val="28"/>
          <w:lang w:val="ru-RU"/>
        </w:rPr>
        <w:t xml:space="preserve">Примечание: </w:t>
      </w:r>
      <w:r w:rsidRPr="00B3473D">
        <w:rPr>
          <w:rFonts w:cstheme="minorHAnsi"/>
          <w:color w:val="0070C0"/>
          <w:sz w:val="28"/>
          <w:szCs w:val="28"/>
          <w:lang w:val="ru-RU"/>
        </w:rPr>
        <w:t>При перемещении вперед и назад относительно закрытия Y для получения новых боксов (зон) возможно, что мы не сможем найти свечу, закрытие которой точно соответствует полученным нами числам. В этом случае мы движемся вперед и назад от закрытия Y. Мы рассматриваем первую свечу, которая достигает желаемой цены, и формируем новые ячейки на ее основе. Теперь ожидаемое число может быть выровнено с телом или даже с тенью этой свечи.</w:t>
      </w:r>
    </w:p>
    <w:p w14:paraId="2F515A03" w14:textId="74A9E528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основе полученных чисел формируем поля 1 и 2. Эти поля показаны на картинке ниже вместе с необходимой информацией:</w:t>
      </w:r>
    </w:p>
    <w:bookmarkEnd w:id="5"/>
    <w:p w14:paraId="4EF3FAEF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235B9407" w14:textId="77777777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</w:p>
    <w:p w14:paraId="48B3F794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64B7EFAE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7080A16B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2C0A3877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683A09FB" w14:textId="264464F1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lastRenderedPageBreak/>
        <w:drawing>
          <wp:anchor distT="0" distB="0" distL="114300" distR="114300" simplePos="0" relativeHeight="251667456" behindDoc="0" locked="0" layoutInCell="1" allowOverlap="1" wp14:anchorId="28E14B51" wp14:editId="66132D21">
            <wp:simplePos x="0" y="0"/>
            <wp:positionH relativeFrom="column">
              <wp:posOffset>0</wp:posOffset>
            </wp:positionH>
            <wp:positionV relativeFrom="page">
              <wp:posOffset>1249680</wp:posOffset>
            </wp:positionV>
            <wp:extent cx="5943600" cy="3014345"/>
            <wp:effectExtent l="0" t="0" r="0" b="0"/>
            <wp:wrapSquare wrapText="bothSides"/>
            <wp:docPr id="10175421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42161" name="Picture 10175421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D94FA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4855FC99" w14:textId="77777777" w:rsidR="00B3473D" w:rsidRP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bookmarkStart w:id="6" w:name="_Hlk140348838"/>
      <w:r w:rsidRPr="00B3473D">
        <w:rPr>
          <w:rFonts w:cstheme="minorHAnsi"/>
          <w:sz w:val="28"/>
          <w:szCs w:val="28"/>
          <w:lang w:val="ru-RU"/>
        </w:rPr>
        <w:t>Обратите внимание, что фактические закрытия ящиков 1 и 2 отличаются от того, что мы получили в ходе расчетов, показанных на рисунке выше.</w:t>
      </w:r>
    </w:p>
    <w:p w14:paraId="1D75A948" w14:textId="25C8627C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Снова делаем расчеты как в предыдущем шаге:</w:t>
      </w:r>
    </w:p>
    <w:p w14:paraId="4D9C76E8" w14:textId="068A83FE" w:rsid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inline distT="0" distB="0" distL="0" distR="0" wp14:anchorId="0AF6555C" wp14:editId="273552BC">
            <wp:extent cx="2918713" cy="548688"/>
            <wp:effectExtent l="0" t="0" r="0" b="3810"/>
            <wp:docPr id="20469302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30264" name="Picture 20469302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49B7" w14:textId="0FACCA99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Результатом приведенного выше уравнения является X=-854. Как сказано в начале журнала, с этого момента нам нужно двигаться вперед и закрыть новый ящик. Плотность области была два раза 147617; прибавляем число 854, и получается число 148471. Таким образом, поле закрытия в три раза больше этого числа, как вы можете видеть на рисунке ниже:</w:t>
      </w:r>
    </w:p>
    <w:bookmarkEnd w:id="6"/>
    <w:p w14:paraId="489176F4" w14:textId="0F8D4D81" w:rsidR="00B3473D" w:rsidRDefault="00B3473D" w:rsidP="00191792">
      <w:pPr>
        <w:jc w:val="both"/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3AE2FFB1" wp14:editId="015D4AF7">
            <wp:extent cx="5943600" cy="2937510"/>
            <wp:effectExtent l="0" t="0" r="0" b="0"/>
            <wp:docPr id="14680509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50939" name="Picture 14680509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26DD" w14:textId="77777777" w:rsidR="00B3473D" w:rsidRDefault="00B3473D" w:rsidP="00191792">
      <w:pPr>
        <w:jc w:val="both"/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</w:pPr>
    </w:p>
    <w:p w14:paraId="75A61E6F" w14:textId="3FE37C08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bookmarkStart w:id="7" w:name="_Hlk140348924"/>
      <w:r w:rsidRPr="00B3473D">
        <w:rPr>
          <w:rFonts w:cstheme="minorHAnsi"/>
          <w:sz w:val="28"/>
          <w:szCs w:val="28"/>
          <w:lang w:val="ru-RU"/>
        </w:rPr>
        <w:t>Как и прежде, производим расчеты с новыми данными:</w:t>
      </w:r>
    </w:p>
    <w:p w14:paraId="036F2968" w14:textId="5A941C93" w:rsid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inline distT="0" distB="0" distL="0" distR="0" wp14:anchorId="7F190A2A" wp14:editId="7EA7FA7F">
            <wp:extent cx="2377646" cy="693480"/>
            <wp:effectExtent l="0" t="0" r="3810" b="0"/>
            <wp:docPr id="953885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85403" name="Picture 9538854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5299" w14:textId="63088D7C" w:rsidR="00B3473D" w:rsidRDefault="00B3473D" w:rsidP="0093294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Итак, X = -188, в результате закрытого ящика оно равно 148659, что вы можете видеть на картинке ниже:</w:t>
      </w:r>
      <w:bookmarkEnd w:id="7"/>
      <w:r>
        <w:rPr>
          <w:rFonts w:cstheme="minorHAnsi"/>
          <w:sz w:val="28"/>
          <w:szCs w:val="28"/>
          <w:lang w:val="ru-RU"/>
        </w:rPr>
        <w:br w:type="page"/>
      </w: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anchor distT="0" distB="0" distL="114300" distR="114300" simplePos="0" relativeHeight="251669504" behindDoc="0" locked="0" layoutInCell="1" allowOverlap="1" wp14:anchorId="33416072" wp14:editId="6E1DD5D8">
            <wp:simplePos x="0" y="0"/>
            <wp:positionH relativeFrom="column">
              <wp:posOffset>0</wp:posOffset>
            </wp:positionH>
            <wp:positionV relativeFrom="page">
              <wp:posOffset>6643370</wp:posOffset>
            </wp:positionV>
            <wp:extent cx="5943600" cy="2911475"/>
            <wp:effectExtent l="0" t="0" r="0" b="3175"/>
            <wp:wrapSquare wrapText="bothSides"/>
            <wp:docPr id="1553950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0168" name="Picture 155395016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63622" w14:textId="74B9AA6D" w:rsidR="00B3473D" w:rsidRDefault="00B3473D" w:rsidP="00191792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lastRenderedPageBreak/>
        <w:t>Снова производим расчеты на основе новых данных:</w:t>
      </w:r>
    </w:p>
    <w:p w14:paraId="56B70D22" w14:textId="477FA7E5" w:rsidR="00B3473D" w:rsidRDefault="00B3473D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inline distT="0" distB="0" distL="0" distR="0" wp14:anchorId="0758CE2B" wp14:editId="74E9F028">
            <wp:extent cx="2339543" cy="472481"/>
            <wp:effectExtent l="0" t="0" r="3810" b="3810"/>
            <wp:docPr id="3186248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24861" name="Picture 3186248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DF25" w14:textId="77777777" w:rsidR="00191792" w:rsidRPr="00191792" w:rsidRDefault="00191792" w:rsidP="00191792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X=+377, в итоге пятое поле равно 148996.</w:t>
      </w:r>
    </w:p>
    <w:p w14:paraId="79793AE5" w14:textId="655D01E1" w:rsidR="00191792" w:rsidRDefault="00191792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Согласно изображению ниже:</w:t>
      </w:r>
    </w:p>
    <w:p w14:paraId="25870022" w14:textId="471CD98A" w:rsidR="00191792" w:rsidRDefault="00191792" w:rsidP="00191792">
      <w:pPr>
        <w:jc w:val="both"/>
        <w:rPr>
          <w:rFonts w:asciiTheme="majorBidi" w:hAnsiTheme="majorBidi" w:cstheme="majorBidi"/>
          <w:noProof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 wp14:anchorId="38D25E06" wp14:editId="5FF8C2FB">
            <wp:extent cx="5943600" cy="3401332"/>
            <wp:effectExtent l="0" t="0" r="0" b="8890"/>
            <wp:docPr id="4997319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AA761" w14:textId="77777777" w:rsidR="00191792" w:rsidRPr="00191792" w:rsidRDefault="00191792" w:rsidP="00191792">
      <w:pPr>
        <w:jc w:val="both"/>
        <w:rPr>
          <w:rFonts w:cstheme="minorHAnsi"/>
          <w:sz w:val="28"/>
          <w:szCs w:val="28"/>
          <w:lang w:val="ru-RU"/>
        </w:rPr>
      </w:pPr>
      <w:bookmarkStart w:id="8" w:name="_Hlk140345580"/>
      <w:bookmarkStart w:id="9" w:name="_Hlk140349483"/>
      <w:r w:rsidRPr="00191792">
        <w:rPr>
          <w:rFonts w:cstheme="minorHAnsi"/>
          <w:sz w:val="28"/>
          <w:szCs w:val="28"/>
          <w:lang w:val="ru-RU"/>
        </w:rPr>
        <w:t>Второй шаг: Теперь, когда мы достигли конца поля Z, первоначальная калибровка заканчивается. Исходя из этого, мы должны сделать некоторые расчеты, чтобы получить диапазон возврата цены.</w:t>
      </w:r>
    </w:p>
    <w:p w14:paraId="62E72257" w14:textId="3F43D3EF" w:rsidR="00191792" w:rsidRDefault="00191792" w:rsidP="00191792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Окончательные расчеты производятся по следующей формуле:</w:t>
      </w:r>
    </w:p>
    <w:p w14:paraId="5C4C90E4" w14:textId="005F6A8D" w:rsidR="00191792" w:rsidRDefault="00191792" w:rsidP="00191792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 wp14:anchorId="67875007" wp14:editId="4D160E36">
            <wp:extent cx="2095682" cy="777307"/>
            <wp:effectExtent l="0" t="0" r="0" b="3810"/>
            <wp:docPr id="840587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87355" name="Picture 8405873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5B94" w14:textId="77777777" w:rsidR="00191792" w:rsidRPr="00191792" w:rsidRDefault="00191792" w:rsidP="00191792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В этой формуле, кроме H, есть еще два неизвестных. Следовательно, нам нужно присвоить значения X и L, чтобы получить уравнение только с одним неизвестным.</w:t>
      </w:r>
    </w:p>
    <w:p w14:paraId="415B3ECC" w14:textId="1D2E0AC5" w:rsidR="00191792" w:rsidRDefault="00191792" w:rsidP="00191792">
      <w:pPr>
        <w:jc w:val="both"/>
        <w:rPr>
          <w:rFonts w:cstheme="minorHAnsi"/>
          <w:sz w:val="28"/>
          <w:szCs w:val="28"/>
          <w:lang w:val="ru-RU"/>
        </w:rPr>
      </w:pPr>
      <w:bookmarkStart w:id="10" w:name="_Hlk140345852"/>
      <w:bookmarkEnd w:id="8"/>
      <w:r w:rsidRPr="00191792">
        <w:rPr>
          <w:rFonts w:cstheme="minorHAnsi"/>
          <w:sz w:val="28"/>
          <w:szCs w:val="28"/>
          <w:lang w:val="ru-RU"/>
        </w:rPr>
        <w:lastRenderedPageBreak/>
        <w:t>Чтобы найти L, нам нужно найти минимум после поля Z и измерить его расстояние от начала координат (минимум поля Y). За X считаем расстояние от потолка ящика 5 до источника координат.</w:t>
      </w:r>
    </w:p>
    <w:bookmarkEnd w:id="9"/>
    <w:bookmarkEnd w:id="10"/>
    <w:p w14:paraId="217F2838" w14:textId="2636BADF" w:rsidR="00191792" w:rsidRDefault="00191792" w:rsidP="00191792">
      <w:pPr>
        <w:rPr>
          <w:rFonts w:asciiTheme="majorBidi" w:hAnsiTheme="majorBidi" w:cstheme="majorBidi"/>
          <w:noProof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 wp14:anchorId="1CABBE47" wp14:editId="7A01C76F">
            <wp:extent cx="5943600" cy="3271520"/>
            <wp:effectExtent l="0" t="0" r="0" b="5080"/>
            <wp:docPr id="1214609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09911" name="Picture 12146099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A846" w14:textId="77777777" w:rsidR="00191792" w:rsidRDefault="00191792" w:rsidP="00191792">
      <w:pPr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14:paraId="7E71210F" w14:textId="1EAF7F0A" w:rsidR="00191792" w:rsidRDefault="00191792" w:rsidP="00191792">
      <w:pPr>
        <w:rPr>
          <w:rFonts w:cstheme="minorHAnsi"/>
          <w:sz w:val="28"/>
          <w:szCs w:val="28"/>
          <w:lang w:val="ru-RU"/>
        </w:rPr>
      </w:pPr>
      <w:bookmarkStart w:id="11" w:name="_Hlk140345994"/>
      <w:r w:rsidRPr="00191792">
        <w:rPr>
          <w:rFonts w:cstheme="minorHAnsi"/>
          <w:sz w:val="28"/>
          <w:szCs w:val="28"/>
          <w:lang w:val="ru-RU"/>
        </w:rPr>
        <w:t>Теперь подставляем эти числа в итоговую формулу:</w:t>
      </w:r>
    </w:p>
    <w:p w14:paraId="5CB224D6" w14:textId="393BFBFC" w:rsid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inline distT="0" distB="0" distL="0" distR="0" wp14:anchorId="4D3ECF02" wp14:editId="7D985F1B">
            <wp:extent cx="3078747" cy="1813717"/>
            <wp:effectExtent l="0" t="0" r="7620" b="0"/>
            <wp:docPr id="5541204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20454" name="Picture 55412045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7079" w14:textId="3117F739" w:rsidR="00191792" w:rsidRDefault="00191792" w:rsidP="00191792">
      <w:pPr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Из решения приведенного выше уравнения получается H = 2801. Мы измеряем это число относительно закрытия Y, что можно увидеть на изображении ниже:</w:t>
      </w:r>
    </w:p>
    <w:bookmarkEnd w:id="11"/>
    <w:p w14:paraId="0D5E757D" w14:textId="76E3291D" w:rsidR="00191792" w:rsidRP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lastRenderedPageBreak/>
        <w:drawing>
          <wp:anchor distT="0" distB="0" distL="114300" distR="114300" simplePos="0" relativeHeight="251671552" behindDoc="0" locked="0" layoutInCell="1" allowOverlap="1" wp14:anchorId="017D4B8F" wp14:editId="3EC85244">
            <wp:simplePos x="0" y="0"/>
            <wp:positionH relativeFrom="column">
              <wp:posOffset>0</wp:posOffset>
            </wp:positionH>
            <wp:positionV relativeFrom="page">
              <wp:posOffset>1249680</wp:posOffset>
            </wp:positionV>
            <wp:extent cx="5943600" cy="2988945"/>
            <wp:effectExtent l="0" t="0" r="0" b="1905"/>
            <wp:wrapSquare wrapText="bothSides"/>
            <wp:docPr id="13586352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35258" name="Picture 135863525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7732F" w14:textId="66695FFB" w:rsidR="00191792" w:rsidRP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  <w:bookmarkStart w:id="12" w:name="_Hlk140346186"/>
      <w:r w:rsidRPr="00191792">
        <w:rPr>
          <w:rFonts w:cstheme="minorHAnsi"/>
          <w:sz w:val="28"/>
          <w:szCs w:val="28"/>
          <w:lang w:val="ru-RU"/>
        </w:rPr>
        <w:t>Но мы должны отметить, что наши расчеты имеют некоторые ошибки. Потому что часть ящика пять удалена из ящика Z. Поэтому мы должны включить указанное значение ошибки:</w:t>
      </w:r>
    </w:p>
    <w:bookmarkEnd w:id="12"/>
    <w:p w14:paraId="162B4B8F" w14:textId="15D03D3F" w:rsidR="00191792" w:rsidRP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 wp14:anchorId="70CA6663" wp14:editId="12EE295F">
            <wp:extent cx="5943600" cy="2922905"/>
            <wp:effectExtent l="0" t="0" r="0" b="0"/>
            <wp:docPr id="7639954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95408" name="Picture 76399540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E636" w14:textId="6AC01819" w:rsidR="00191792" w:rsidRP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На изображении выше фиолетовая рамка — это значение ошибки, которое мы применили к системе.</w:t>
      </w:r>
    </w:p>
    <w:p w14:paraId="2ECE21E8" w14:textId="77777777" w:rsidR="00191792" w:rsidRP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</w:p>
    <w:p w14:paraId="1721274D" w14:textId="77777777" w:rsidR="00191792" w:rsidRPr="00191792" w:rsidRDefault="00191792" w:rsidP="00191792">
      <w:pPr>
        <w:rPr>
          <w:rFonts w:cstheme="minorHAnsi"/>
          <w:sz w:val="28"/>
          <w:szCs w:val="28"/>
          <w:rtl/>
          <w:lang w:val="ru-RU"/>
        </w:rPr>
      </w:pPr>
    </w:p>
    <w:p w14:paraId="4BD7A6E4" w14:textId="77777777" w:rsidR="00191792" w:rsidRPr="00191792" w:rsidRDefault="00191792" w:rsidP="00191792">
      <w:pPr>
        <w:rPr>
          <w:rFonts w:cstheme="minorHAnsi"/>
          <w:sz w:val="28"/>
          <w:szCs w:val="28"/>
          <w:lang w:val="ru-RU"/>
        </w:rPr>
      </w:pPr>
    </w:p>
    <w:sectPr w:rsidR="00191792" w:rsidRPr="001917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4126F" w14:textId="77777777" w:rsidR="00FA5202" w:rsidRDefault="00FA5202" w:rsidP="00B3473D">
      <w:pPr>
        <w:spacing w:after="0" w:line="240" w:lineRule="auto"/>
      </w:pPr>
      <w:r>
        <w:separator/>
      </w:r>
    </w:p>
  </w:endnote>
  <w:endnote w:type="continuationSeparator" w:id="0">
    <w:p w14:paraId="7CCBF0BF" w14:textId="77777777" w:rsidR="00FA5202" w:rsidRDefault="00FA5202" w:rsidP="00B3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DDB2F" w14:textId="77777777" w:rsidR="00FA5202" w:rsidRDefault="00FA5202" w:rsidP="00B3473D">
      <w:pPr>
        <w:spacing w:after="0" w:line="240" w:lineRule="auto"/>
      </w:pPr>
      <w:r>
        <w:separator/>
      </w:r>
    </w:p>
  </w:footnote>
  <w:footnote w:type="continuationSeparator" w:id="0">
    <w:p w14:paraId="5782BD65" w14:textId="77777777" w:rsidR="00FA5202" w:rsidRDefault="00FA5202" w:rsidP="00B34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E2FBD"/>
    <w:multiLevelType w:val="multilevel"/>
    <w:tmpl w:val="05C23FE0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 w15:restartNumberingAfterBreak="0">
    <w:nsid w:val="5149189E"/>
    <w:multiLevelType w:val="hybridMultilevel"/>
    <w:tmpl w:val="2B00F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597378">
    <w:abstractNumId w:val="0"/>
  </w:num>
  <w:num w:numId="2" w16cid:durableId="67458873">
    <w:abstractNumId w:val="0"/>
  </w:num>
  <w:num w:numId="3" w16cid:durableId="924387968">
    <w:abstractNumId w:val="0"/>
  </w:num>
  <w:num w:numId="4" w16cid:durableId="2036730781">
    <w:abstractNumId w:val="0"/>
  </w:num>
  <w:num w:numId="5" w16cid:durableId="1260798081">
    <w:abstractNumId w:val="0"/>
  </w:num>
  <w:num w:numId="6" w16cid:durableId="499005770">
    <w:abstractNumId w:val="0"/>
  </w:num>
  <w:num w:numId="7" w16cid:durableId="1326788052">
    <w:abstractNumId w:val="0"/>
  </w:num>
  <w:num w:numId="8" w16cid:durableId="1990285317">
    <w:abstractNumId w:val="0"/>
  </w:num>
  <w:num w:numId="9" w16cid:durableId="1504860172">
    <w:abstractNumId w:val="0"/>
  </w:num>
  <w:num w:numId="10" w16cid:durableId="26414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1B8"/>
    <w:rsid w:val="00191792"/>
    <w:rsid w:val="003341B8"/>
    <w:rsid w:val="00356251"/>
    <w:rsid w:val="00780E15"/>
    <w:rsid w:val="007B7FDF"/>
    <w:rsid w:val="008915FA"/>
    <w:rsid w:val="00932945"/>
    <w:rsid w:val="00982C3B"/>
    <w:rsid w:val="009B76FC"/>
    <w:rsid w:val="00B02C4E"/>
    <w:rsid w:val="00B3473D"/>
    <w:rsid w:val="00D52457"/>
    <w:rsid w:val="00EF476C"/>
    <w:rsid w:val="00F53FE8"/>
    <w:rsid w:val="00FA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02193"/>
  <w15:chartTrackingRefBased/>
  <w15:docId w15:val="{C935784F-4505-4D65-9FF6-AA0DD2C3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251"/>
  </w:style>
  <w:style w:type="paragraph" w:styleId="Heading1">
    <w:name w:val="heading 1"/>
    <w:basedOn w:val="Normal"/>
    <w:next w:val="Normal"/>
    <w:link w:val="Heading1Char"/>
    <w:uiPriority w:val="9"/>
    <w:qFormat/>
    <w:rsid w:val="00F53FE8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FE8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FE8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FE8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FE8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FE8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FE8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FE8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FE8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F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3F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3F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F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F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F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FE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F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F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F53F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4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73D"/>
  </w:style>
  <w:style w:type="paragraph" w:styleId="Footer">
    <w:name w:val="footer"/>
    <w:basedOn w:val="Normal"/>
    <w:link w:val="FooterChar"/>
    <w:uiPriority w:val="99"/>
    <w:unhideWhenUsed/>
    <w:rsid w:val="00B34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6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82840-6AFD-42F5-9D92-5C87582F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Maleki</dc:creator>
  <cp:keywords/>
  <dc:description/>
  <cp:lastModifiedBy>Sara Maleki</cp:lastModifiedBy>
  <cp:revision>10</cp:revision>
  <dcterms:created xsi:type="dcterms:W3CDTF">2023-07-15T02:11:00Z</dcterms:created>
  <dcterms:modified xsi:type="dcterms:W3CDTF">2023-07-16T01:44:00Z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c5ef8e90-0ca9-4924-a556-0924db10fa82</vt:lpwstr>
  </property>
</Properties>
</file>